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5999298095703"/>
        <w:gridCol w:w="3286.6000366210938"/>
        <w:gridCol w:w="2796.5997314453125"/>
        <w:gridCol w:w="1082.4005126953125"/>
        <w:tblGridChange w:id="0">
          <w:tblGrid>
            <w:gridCol w:w="2803.5999298095703"/>
            <w:gridCol w:w="3286.6000366210938"/>
            <w:gridCol w:w="2796.5997314453125"/>
            <w:gridCol w:w="1082.4005126953125"/>
          </w:tblGrid>
        </w:tblGridChange>
      </w:tblGrid>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tabs>
                <w:tab w:val="center" w:leader="none" w:pos="4680"/>
                <w:tab w:val="right" w:leader="none" w:pos="9360"/>
              </w:tabs>
              <w:spacing w:line="240" w:lineRule="auto"/>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647825" cy="7493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749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Specyfikacja produktu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Nr dokumentu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S-57</w:t>
            </w:r>
          </w:p>
        </w:tc>
      </w:tr>
      <w:tr>
        <w:trPr>
          <w:cantSplit w:val="0"/>
          <w:trHeight w:val="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801513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ORZESZKI ZIEMNE PRAŻONE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SOLONE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ROASTED AND SALTED PEANUTS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wydania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31.01.2024</w:t>
            </w:r>
          </w:p>
        </w:tc>
      </w:tr>
      <w:tr>
        <w:trPr>
          <w:cantSplit w:val="0"/>
          <w:trHeight w:val="449.6997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404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Wydanie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99989318847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 Opis produktu /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description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306.5437316894531" w:lineRule="auto"/>
        <w:ind w:left="114.96002197265625" w:right="660.2587890625" w:firstLine="366.59996032714844"/>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Orzeszki ziemne prażone solone są świetnym rozwiązaniem dla dbających o linię. Proces prażenia orzeszków ziemnych  wydobywa z nich niepowtarzalny, orzechowy smak i aromat.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91796875"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Składniki: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orzeszki ziemne prażone, sól himalajska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306.5437316894531" w:lineRule="auto"/>
        <w:ind w:left="125.40000915527344" w:right="659.53857421875" w:firstLine="3.95996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Przeznaczenie: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 bezpośredniego spożycia lub jako dodatek do żywności. Produkt nie jest przeznaczony dla osób  uczulonych na dany alergen w nim zawarty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271484375"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Kraj pochodzenia orzeszków ziemnych: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Argentyna, Chiny, Brazylia*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Kraj produkcji: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Polska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45999145507812"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Szczegółowe informacje w świadectwie jakościowym środka spożywczego do partii.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939697265625" w:line="303.8782596588135" w:lineRule="auto"/>
        <w:ind w:left="119.63996887207031" w:right="655.838623046875" w:firstLine="333.7199401855469"/>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Roasted and salted peanuts are a great solution for those who care about the line. The process of roasting peanuts  extracts from them a unique, nutty flavor and aroma.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100585937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Ingredients: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roasted peanuts, Himalayan salt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1162109375" w:line="304.5439338684082" w:lineRule="auto"/>
        <w:ind w:left="121.43997192382812" w:right="656.79931640625" w:hanging="2.1599578857421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Purpose: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for direct consumption or as an addition to food. The product is not intended for people who are allergic  to the allergen contained therein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295898437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Origin of peanuts: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Argentina, China, Brazil*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Country of production: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Poland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7.91999816894531"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Detailed information in the quality certificate of the food for the batch.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5404052734375" w:line="240" w:lineRule="auto"/>
        <w:ind w:left="480.6600189208984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 Wymagania organoleptyczne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Oranoleptic requirements</w:t>
      </w:r>
    </w:p>
    <w:tbl>
      <w:tblPr>
        <w:tblStyle w:val="Table2"/>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8.4000396728516"/>
        <w:gridCol w:w="8360.800170898438"/>
        <w:tblGridChange w:id="0">
          <w:tblGrid>
            <w:gridCol w:w="1608.4000396728516"/>
            <w:gridCol w:w="8360.800170898438"/>
          </w:tblGrid>
        </w:tblGridChange>
      </w:tblGrid>
      <w:tr>
        <w:trPr>
          <w:cantSplit w:val="0"/>
          <w:trHeight w:val="5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Cecha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03.799972534179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Attribute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8011474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Opis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6.8801879882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Description</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Wygląd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103.799972534179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Apperance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938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Typowy dla orzecha ziemnego, orzechy podłużne i okrągłe, całe i połówki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6494140625" w:line="240" w:lineRule="auto"/>
              <w:ind w:left="12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Typical for peanut, oblong and round nuts, whole and halves</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Barwa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Colour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8011474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Od kremowej do jasnobrązowej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6.8801879882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From cream to light brown</w:t>
            </w:r>
          </w:p>
        </w:tc>
      </w:tr>
      <w:tr>
        <w:trPr>
          <w:cantSplit w:val="0"/>
          <w:trHeight w:val="55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Smak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404296875" w:line="240" w:lineRule="auto"/>
              <w:ind w:left="129.8999786376953"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144042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Prażony, lekko słony, typowy dla produktu, bez obcych posmaków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404296875" w:line="240" w:lineRule="auto"/>
              <w:ind w:left="116.8801879882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Roasted, slightly salty, typical of the product, without foreign aftertastes</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Zapach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Smell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68011474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Charakterystyczny, wolny od obcych zapachów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22.4600219726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Characteristic, free from foreign smells</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Konsystencja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Consistency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20263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Sypka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8801879882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Loose</w:t>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24978828430176" w:lineRule="auto"/>
        <w:ind w:left="112.19993591308594" w:right="-6.400146484375" w:firstLine="0"/>
        <w:jc w:val="center"/>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24978828430176" w:lineRule="auto"/>
        <w:ind w:left="112.19993591308594" w:right="-6.400146484375" w:firstLine="0"/>
        <w:jc w:val="center"/>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24978828430176" w:lineRule="auto"/>
        <w:ind w:left="112.19993591308594" w:right="-6.400146484375" w:firstLine="0"/>
        <w:jc w:val="center"/>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24978828430176" w:lineRule="auto"/>
        <w:ind w:left="112.19993591308594" w:right="-6.400146484375" w:firstLine="0"/>
        <w:jc w:val="center"/>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24978828430176" w:lineRule="auto"/>
        <w:ind w:left="112.19993591308594" w:right="-6.400146484375" w:firstLine="0"/>
        <w:jc w:val="center"/>
        <w:rPr>
          <w:rFonts w:ascii="Candara" w:cs="Candara" w:eastAsia="Candara" w:hAnsi="Candara"/>
          <w:b w:val="0"/>
          <w:i w:val="1"/>
          <w:smallCaps w:val="0"/>
          <w:strike w:val="0"/>
          <w:color w:val="000000"/>
          <w:sz w:val="16.079999923706055"/>
          <w:szCs w:val="16.079999923706055"/>
          <w:u w:val="none"/>
          <w:shd w:fill="auto" w:val="clear"/>
          <w:vertAlign w:val="baseline"/>
        </w:rPr>
      </w:pPr>
      <w:r w:rsidDel="00000000" w:rsidR="00000000" w:rsidRPr="00000000">
        <w:rPr>
          <w:rFonts w:ascii="Candara" w:cs="Candara" w:eastAsia="Candara" w:hAnsi="Candara"/>
          <w:b w:val="0"/>
          <w:i w:val="1"/>
          <w:smallCaps w:val="0"/>
          <w:strike w:val="0"/>
          <w:color w:val="000000"/>
          <w:sz w:val="16.079999923706055"/>
          <w:szCs w:val="16.079999923706055"/>
          <w:u w:val="none"/>
          <w:shd w:fill="auto" w:val="clear"/>
          <w:vertAlign w:val="baseline"/>
          <w:rtl w:val="0"/>
        </w:rPr>
        <w:t xml:space="preserve"> </w:t>
      </w:r>
    </w:p>
    <w:tbl>
      <w:tblPr>
        <w:tblStyle w:val="Table3"/>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5999298095703"/>
        <w:gridCol w:w="3286.6000366210938"/>
        <w:gridCol w:w="2796.5997314453125"/>
        <w:gridCol w:w="1082.4005126953125"/>
        <w:tblGridChange w:id="0">
          <w:tblGrid>
            <w:gridCol w:w="2803.5999298095703"/>
            <w:gridCol w:w="3286.6000366210938"/>
            <w:gridCol w:w="2796.5997314453125"/>
            <w:gridCol w:w="1082.4005126953125"/>
          </w:tblGrid>
        </w:tblGridChange>
      </w:tblGrid>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4">
            <w:pPr>
              <w:tabs>
                <w:tab w:val="center" w:leader="none" w:pos="4680"/>
                <w:tab w:val="right" w:leader="none" w:pos="9360"/>
              </w:tabs>
              <w:spacing w:line="240" w:lineRule="auto"/>
              <w:jc w:val="center"/>
              <w:rPr>
                <w:rFonts w:ascii="Candara" w:cs="Candara" w:eastAsia="Candara" w:hAnsi="Candara"/>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647825" cy="749300"/>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749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Specyfikacja produktu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Nr dokumentu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S-57</w:t>
            </w:r>
          </w:p>
        </w:tc>
      </w:tr>
      <w:tr>
        <w:trPr>
          <w:cantSplit w:val="0"/>
          <w:trHeight w:val="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ORZESZKI ZIEMNE PRAŻONE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SOLONE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ROASTED AND SALTED PEANUTS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wydania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31.01.2024</w:t>
            </w:r>
          </w:p>
        </w:tc>
      </w:tr>
      <w:tr>
        <w:trPr>
          <w:cantSplit w:val="0"/>
          <w:trHeight w:val="449.6997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404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Wydanie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5399627685547"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 Wymagania fizykochemiczne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Physicochemical requirements </w:t>
      </w:r>
    </w:p>
    <w:tbl>
      <w:tblPr>
        <w:tblStyle w:val="Table4"/>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2.2000885009766"/>
        <w:gridCol w:w="2976.400146484375"/>
        <w:gridCol w:w="3480.5999755859375"/>
        <w:tblGridChange w:id="0">
          <w:tblGrid>
            <w:gridCol w:w="3512.2000885009766"/>
            <w:gridCol w:w="2976.400146484375"/>
            <w:gridCol w:w="3480.5999755859375"/>
          </w:tblGrid>
        </w:tblGridChange>
      </w:tblGrid>
      <w:tr>
        <w:trPr>
          <w:cantSplit w:val="0"/>
          <w:trHeight w:val="5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Parametr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Wartość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31.519775390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Metoda badania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9.89990234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Testing method</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Wilgotność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Moisture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Wagosuszarka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79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Moisture analyzer</w:t>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Czystość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1259765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Putity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99,98%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Wagowa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1259765625" w:line="240" w:lineRule="auto"/>
              <w:ind w:left="130.0799560546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Weighing method</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Zanieczyszczenia ogółem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9.8999786376953"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Total impurities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Wagowa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30.0799560546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Weighing method</w:t>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Zawartość soli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Salt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795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Wagowa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30.0799560546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Weighing method</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Obecność szkodników oraz ich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38818359375" w:line="240" w:lineRule="auto"/>
              <w:ind w:left="127.37998962402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pozostałości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1162109375" w:line="240" w:lineRule="auto"/>
              <w:ind w:left="129.8999786376953"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presence of pests and their residues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Nieobecne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03.79974365234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Wagowa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30.0799560546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Weighing method</w:t>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6999053955078"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 Wymagania mikrobiologiczne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Microbiological requirements </w:t>
      </w:r>
    </w:p>
    <w:tbl>
      <w:tblPr>
        <w:tblStyle w:val="Table5"/>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2.2000885009766"/>
        <w:gridCol w:w="2976.400146484375"/>
        <w:gridCol w:w="3480.5999755859375"/>
        <w:tblGridChange w:id="0">
          <w:tblGrid>
            <w:gridCol w:w="3512.2000885009766"/>
            <w:gridCol w:w="2976.400146484375"/>
            <w:gridCol w:w="3480.5999755859375"/>
          </w:tblGrid>
        </w:tblGridChange>
      </w:tblGrid>
      <w:tr>
        <w:trPr>
          <w:cantSplit w:val="0"/>
          <w:trHeight w:val="5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Parametr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7705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Wymagania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9.279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Metoda badań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03.799438476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Analytical method</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Salmonella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Salmonella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Nieobecna w 25 g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03.79974365234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Absent in 25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41833496094" w:lineRule="auto"/>
              <w:ind w:left="103.7994384765625" w:right="198.961181640625" w:firstLine="10.9802246093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Akredytowane laboratorium zewnętrzne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Accredited external laboratory</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Escherichia coli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055175781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Escherichia 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73980712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&lt; 10 cfu/g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41833496094" w:lineRule="auto"/>
              <w:ind w:left="103.7994384765625" w:right="199.02099609375" w:firstLine="10.9802246093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Akredytowane laboratorium zewnętrzne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Accredited external laboratory</w:t>
            </w:r>
          </w:p>
        </w:tc>
      </w:tr>
      <w:tr>
        <w:trPr>
          <w:cantSplit w:val="0"/>
          <w:trHeight w:val="11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996826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Aflatoksyny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6494140625" w:line="240" w:lineRule="auto"/>
              <w:ind w:left="103.799972534179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Aflatoxins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849.8400115966797"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1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240" w:lineRule="auto"/>
              <w:ind w:left="0" w:right="486.4801025390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Suma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Total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2 μg/kg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33.1396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4 μg/kg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8789176940918" w:lineRule="auto"/>
              <w:ind w:left="127.3797607421875" w:right="232.139892578125" w:firstLine="1.979980468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Deklaracja producenta / Akredytowane  laboratorium zewnętrzne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03955078125" w:line="306.54441833496094" w:lineRule="auto"/>
              <w:ind w:left="103.7994384765625" w:right="699.2999267578125" w:firstLine="15.4803466796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Declaration of the Manufacturer /  Accredited external laboratory</w:t>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6999969482422"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 Wartość odżywcza 100 g produktu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Nutritional value of 100 g of product*</w:t>
      </w:r>
    </w:p>
    <w:tbl>
      <w:tblPr>
        <w:tblStyle w:val="Table6"/>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4.5999908447266"/>
        <w:gridCol w:w="6034.6002197265625"/>
        <w:tblGridChange w:id="0">
          <w:tblGrid>
            <w:gridCol w:w="3934.5999908447266"/>
            <w:gridCol w:w="6034.6002197265625"/>
          </w:tblGrid>
        </w:tblGridChange>
      </w:tblGrid>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Parametr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Deklaracja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9033203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Declaration</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Wartość energetyczna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2537 kJ / 613 kcal</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9999389648438"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Tłuszcz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012207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50 g</w:t>
            </w:r>
          </w:p>
        </w:tc>
      </w:tr>
      <w:tr>
        <w:trPr>
          <w:cantSplit w:val="0"/>
          <w:trHeight w:val="48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56002044677734" w:lineRule="auto"/>
              <w:ind w:left="114.23995971679688" w:right="287.2802734375" w:firstLine="0.7200622558593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 tym kwasy tłuszczowe nasycone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of which saturated fatty acids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4012451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7,7 g</w:t>
            </w:r>
          </w:p>
        </w:tc>
      </w:tr>
      <w:tr>
        <w:trPr>
          <w:cantSplit w:val="0"/>
          <w:trHeight w:val="3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Węglowodany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Carbohydrates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798461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 g</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 tym cukry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of which sugars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4,9 g</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Błonnik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19909667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8,4 g</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Białko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Protein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 g</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Sól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Salt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6010742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0,02 g</w:t>
            </w:r>
          </w:p>
        </w:tc>
      </w:tr>
      <w:tr>
        <w:trPr>
          <w:cantSplit w:val="0"/>
          <w:trHeight w:val="559.7998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8782596588135" w:lineRule="auto"/>
              <w:ind w:left="119.28001403808594" w:right="677.957763671875" w:firstLine="0.1799774169921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*Dane zaczerpnięte z bazy danych USDA, wartość energetyczna z wyliczenia zgodnie z rozporządzeniem 1169/2011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Data taken from the USDA database, energy value from the calculation in accordance with Regulation 1169/2011</w:t>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24978828430176" w:lineRule="auto"/>
        <w:ind w:left="112.19993591308594" w:right="-6.400146484375" w:firstLine="0"/>
        <w:jc w:val="center"/>
        <w:rPr>
          <w:rFonts w:ascii="Candara" w:cs="Candara" w:eastAsia="Candara" w:hAnsi="Candara"/>
          <w:b w:val="0"/>
          <w:i w:val="1"/>
          <w:smallCaps w:val="0"/>
          <w:strike w:val="0"/>
          <w:color w:val="000000"/>
          <w:sz w:val="16.079999923706055"/>
          <w:szCs w:val="16.079999923706055"/>
          <w:u w:val="none"/>
          <w:shd w:fill="auto" w:val="clear"/>
          <w:vertAlign w:val="baseline"/>
        </w:rPr>
      </w:pPr>
      <w:r w:rsidDel="00000000" w:rsidR="00000000" w:rsidRPr="00000000">
        <w:rPr>
          <w:rtl w:val="0"/>
        </w:rPr>
      </w:r>
    </w:p>
    <w:tbl>
      <w:tblPr>
        <w:tblStyle w:val="Table7"/>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5999298095703"/>
        <w:gridCol w:w="3286.6000366210938"/>
        <w:gridCol w:w="2796.5997314453125"/>
        <w:gridCol w:w="1082.4005126953125"/>
        <w:tblGridChange w:id="0">
          <w:tblGrid>
            <w:gridCol w:w="2803.5999298095703"/>
            <w:gridCol w:w="3286.6000366210938"/>
            <w:gridCol w:w="2796.5997314453125"/>
            <w:gridCol w:w="1082.4005126953125"/>
          </w:tblGrid>
        </w:tblGridChange>
      </w:tblGrid>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1">
            <w:pPr>
              <w:tabs>
                <w:tab w:val="center" w:leader="none" w:pos="4680"/>
                <w:tab w:val="right" w:leader="none" w:pos="9360"/>
              </w:tabs>
              <w:spacing w:line="240" w:lineRule="auto"/>
              <w:jc w:val="center"/>
              <w:rPr>
                <w:rFonts w:ascii="Candara" w:cs="Candara" w:eastAsia="Candara" w:hAnsi="Candara"/>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647825" cy="7493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749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Specyfikacja produktu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Nr dokumentu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S-57</w:t>
            </w:r>
          </w:p>
        </w:tc>
      </w:tr>
      <w:tr>
        <w:trPr>
          <w:cantSplit w:val="0"/>
          <w:trHeight w:val="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004638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3/5</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ORZESZKI ZIEMNE PRAŻONE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SOLONE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ROASTED AND SALTED PEANUTS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wydania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31.01.2024</w:t>
            </w:r>
          </w:p>
        </w:tc>
      </w:tr>
      <w:tr>
        <w:trPr>
          <w:cantSplit w:val="0"/>
          <w:trHeight w:val="449.6997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404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Wydanie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09999084472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 Dodatkowe wymagania bezpieczeństwa żywności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Additional food safety requirements</w:t>
      </w:r>
    </w:p>
    <w:tbl>
      <w:tblPr>
        <w:tblStyle w:val="Table8"/>
        <w:tblW w:w="10019.600601196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84.999771118164"/>
        <w:gridCol w:w="6034.600830078125"/>
        <w:tblGridChange w:id="0">
          <w:tblGrid>
            <w:gridCol w:w="3984.999771118164"/>
            <w:gridCol w:w="6034.600830078125"/>
          </w:tblGrid>
        </w:tblGridChange>
      </w:tblGrid>
      <w:tr>
        <w:trPr>
          <w:cantSplit w:val="0"/>
          <w:trHeight w:val="5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Parametr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Deklaracja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395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Declaration</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Zawartość GMO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GMO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niemodyfikowany genetycznie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395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Product is not genetically modified</w:t>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Pozostałość pestycydów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1259765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Pesticide residue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2368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Zgodne z aktualnymi wymogami prawnymi UE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1259765625" w:line="240" w:lineRule="auto"/>
              <w:ind w:left="124.860229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Comply with current legal EU requirements </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Napromieniowanie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Irradiation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nie został poddany napromieniowaniu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395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Product has not been irradiated</w:t>
            </w:r>
          </w:p>
        </w:tc>
      </w:tr>
      <w:tr>
        <w:trPr>
          <w:cantSplit w:val="0"/>
          <w:trHeight w:val="11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Sposób zwolnienia do obrotu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Permission of release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115.140380859375" w:right="54.180908203125" w:firstLine="14.21997070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Deklaracja dostawcy, w przypadku surowca spoza UE dopuszczenie przez  WIJHARS, Inspekcję Sanitarną, badania własne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91796875" w:line="306.5437316894531" w:lineRule="auto"/>
              <w:ind w:left="119.64019775390625" w:right="498.399658203125" w:firstLine="10.2600097656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supplier's declaration, in the case of material from outside the EU  admission by WIJHARS, Sanitary Inspection, own analysis</w:t>
            </w:r>
          </w:p>
        </w:tc>
      </w:tr>
      <w:tr>
        <w:trPr>
          <w:cantSplit w:val="0"/>
          <w:trHeight w:val="835.7995605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5445194244385" w:lineRule="auto"/>
              <w:ind w:left="168.1800079345703" w:right="99.66064453125"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spełnia Rozporządzenie Komisji (UE) 2023/915 z dnia 25 kwietnia 2023 r. w sprawie najwyższych dopuszczalnych  poziomów niektórych zanieczyszczeń w żywność z późniejszymi zmianami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product meets Commission Regulation (EU)  2023/915 of 25 April 2023 on maximum levels of certain contaminants in food, as amended.</w:t>
            </w:r>
          </w:p>
        </w:tc>
      </w:tr>
      <w:tr>
        <w:trPr>
          <w:cantSplit w:val="0"/>
          <w:trHeight w:val="285.601806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został poddany detekcji metali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product has been subjected to metal detection</w:t>
            </w:r>
          </w:p>
        </w:tc>
      </w:tr>
    </w:tbl>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24978828430176" w:lineRule="auto"/>
        <w:ind w:left="112.19993591308594" w:right="-6.400146484375" w:firstLine="0"/>
        <w:jc w:val="center"/>
        <w:rPr>
          <w:rFonts w:ascii="Candara" w:cs="Candara" w:eastAsia="Candara" w:hAnsi="Candara"/>
          <w:b w:val="0"/>
          <w:i w:val="1"/>
          <w:smallCaps w:val="0"/>
          <w:strike w:val="0"/>
          <w:color w:val="000000"/>
          <w:sz w:val="16.079999923706055"/>
          <w:szCs w:val="16.079999923706055"/>
          <w:u w:val="none"/>
          <w:shd w:fill="auto" w:val="clear"/>
          <w:vertAlign w:val="baseline"/>
        </w:rPr>
      </w:pPr>
      <w:r w:rsidDel="00000000" w:rsidR="00000000" w:rsidRPr="00000000">
        <w:rPr>
          <w:rtl w:val="0"/>
        </w:rPr>
      </w:r>
    </w:p>
    <w:tbl>
      <w:tblPr>
        <w:tblStyle w:val="Table9"/>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5999298095703"/>
        <w:gridCol w:w="3286.6000366210938"/>
        <w:gridCol w:w="2796.5997314453125"/>
        <w:gridCol w:w="1082.4005126953125"/>
        <w:tblGridChange w:id="0">
          <w:tblGrid>
            <w:gridCol w:w="2803.5999298095703"/>
            <w:gridCol w:w="3286.6000366210938"/>
            <w:gridCol w:w="2796.5997314453125"/>
            <w:gridCol w:w="1082.4005126953125"/>
          </w:tblGrid>
        </w:tblGridChange>
      </w:tblGrid>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1">
            <w:pPr>
              <w:tabs>
                <w:tab w:val="center" w:leader="none" w:pos="4680"/>
                <w:tab w:val="right" w:leader="none" w:pos="9360"/>
              </w:tabs>
              <w:spacing w:line="240" w:lineRule="auto"/>
              <w:jc w:val="center"/>
              <w:rPr>
                <w:rFonts w:ascii="Candara" w:cs="Candara" w:eastAsia="Candara" w:hAnsi="Candara"/>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647825" cy="74930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749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Specyfikacja produktu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Nr dokumentu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S-57</w:t>
            </w:r>
          </w:p>
        </w:tc>
      </w:tr>
      <w:tr>
        <w:trPr>
          <w:cantSplit w:val="0"/>
          <w:trHeight w:val="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60058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4/5</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ORZESZKI ZIEMNE PRAŻONE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SOLONE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ROASTED AND SALTED PEANUTS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wydania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31.01.2024</w:t>
            </w:r>
          </w:p>
        </w:tc>
      </w:tr>
      <w:tr>
        <w:trPr>
          <w:cantSplit w:val="0"/>
          <w:trHeight w:val="449.6997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404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Wydanie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bl>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739883422851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 Składniki allergenne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Allergen ingredients  </w:t>
      </w:r>
    </w:p>
    <w:tbl>
      <w:tblPr>
        <w:tblStyle w:val="Table10"/>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0.600357055664"/>
        <w:gridCol w:w="840.3997802734375"/>
        <w:gridCol w:w="837.60009765625"/>
        <w:gridCol w:w="840"/>
        <w:gridCol w:w="840"/>
        <w:gridCol w:w="840.5999755859375"/>
        <w:gridCol w:w="840"/>
        <w:tblGridChange w:id="0">
          <w:tblGrid>
            <w:gridCol w:w="4930.600357055664"/>
            <w:gridCol w:w="840.3997802734375"/>
            <w:gridCol w:w="837.60009765625"/>
            <w:gridCol w:w="840"/>
            <w:gridCol w:w="840"/>
            <w:gridCol w:w="840.5999755859375"/>
            <w:gridCol w:w="840"/>
          </w:tblGrid>
        </w:tblGridChange>
      </w:tblGrid>
      <w:tr>
        <w:trPr>
          <w:cantSplit w:val="0"/>
          <w:trHeight w:val="1687.600097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79968261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Alergen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03.799972534179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Allergen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79711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Obecny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1162109375" w:line="240" w:lineRule="auto"/>
              <w:ind w:left="114.9597167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 produkcie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9.89990234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product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9.6398925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contains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797119140625" w:right="0" w:firstLine="0"/>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Obecna na tej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21.97998046875" w:right="0" w:firstLine="0"/>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samej linii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27.3797607421875" w:right="0" w:firstLine="0"/>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produkcyjnej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19.2797851562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Present on the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66.56002044677734" w:lineRule="auto"/>
              <w:ind w:left="121.259765625" w:right="222.6605224609375" w:hanging="7.020263671875"/>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same production  line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6875" w:right="0" w:firstLine="0"/>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Obecne w tym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66.56002044677734" w:lineRule="auto"/>
              <w:ind w:left="127.979736328125" w:right="174.720458984375" w:hanging="5.3997802734375"/>
              <w:jc w:val="left"/>
              <w:rPr>
                <w:rFonts w:ascii="Arial" w:cs="Arial" w:eastAsia="Arial" w:hAnsi="Arial"/>
                <w:b w:val="0"/>
                <w:i w:val="0"/>
                <w:smallCaps w:val="0"/>
                <w:strike w:val="0"/>
                <w:color w:val="000000"/>
                <w:sz w:val="18"/>
                <w:szCs w:val="18"/>
                <w:u w:val="none"/>
                <w:shd w:fill="d9d9d9" w:val="clear"/>
                <w:vertAlign w:val="baseline"/>
              </w:rPr>
            </w:pPr>
            <w:r w:rsidDel="00000000" w:rsidR="00000000" w:rsidRPr="00000000">
              <w:rPr>
                <w:rFonts w:ascii="Arial" w:cs="Arial" w:eastAsia="Arial" w:hAnsi="Arial"/>
                <w:b w:val="0"/>
                <w:i w:val="0"/>
                <w:smallCaps w:val="0"/>
                <w:strike w:val="0"/>
                <w:color w:val="000000"/>
                <w:sz w:val="18"/>
                <w:szCs w:val="18"/>
                <w:u w:val="none"/>
                <w:shd w:fill="d9d9d9" w:val="clear"/>
                <w:vertAlign w:val="baseline"/>
                <w:rtl w:val="0"/>
              </w:rPr>
              <w:t xml:space="preserve">samym zakładzie  produkcyjnym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119.879760742187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Present in the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14.839477539062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same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283203125" w:line="240" w:lineRule="auto"/>
              <w:ind w:left="117.719726562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manufacturing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08.5394287109375"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1"/>
                <w:smallCaps w:val="0"/>
                <w:strike w:val="0"/>
                <w:color w:val="000000"/>
                <w:sz w:val="18"/>
                <w:szCs w:val="18"/>
                <w:u w:val="none"/>
                <w:shd w:fill="d9d9d9" w:val="clear"/>
                <w:vertAlign w:val="baseline"/>
                <w:rtl w:val="0"/>
              </w:rPr>
              <w:t xml:space="preserve">lant</w:t>
            </w:r>
          </w:p>
        </w:tc>
      </w:tr>
      <w:tr>
        <w:trPr>
          <w:cantSplit w:val="0"/>
          <w:trHeight w:val="285.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Tak/</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No</w:t>
            </w:r>
          </w:p>
        </w:tc>
      </w:tr>
      <w:tr>
        <w:trPr>
          <w:cantSplit w:val="0"/>
          <w:trHeight w:val="5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37316894531" w:lineRule="auto"/>
              <w:ind w:left="124.86000061035156" w:right="1057.4197387695312" w:hanging="9.179992675781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Zboża zawierające gluten i produkty pochodne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Grains containing gluten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Skorupiaki i produkty pochodne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Crustaceans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99990844726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Jaja i produkty pochodne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Eggs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2.1984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Ryby i produkty pochodne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Fish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Orzeszki ziemne i produkty pochodne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Peanuts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Nasiona soi i produkty pochodne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Soya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Mleko, laktoza i produkty pochodne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Milk, lactose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Orzechy i produkty pochodne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Nuts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199523925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Seler i produkty pochodne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Celery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Gorczyca i produkty pochodne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4.86000061035156"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Charlock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5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Nasiona sezamu i produkty pochodne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Sesame seeds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Dwutlenek siarki i siarczyny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6.0399627685546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Sulphur dioxide and sulphites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0079345703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Łubin i produkty pochodne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Lupine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r>
        <w:trPr>
          <w:cantSplit w:val="0"/>
          <w:trHeight w:val="559.2010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970092773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Mięczaki i produkty pochodne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Molluscs and products thereof</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w:t>
            </w:r>
          </w:p>
        </w:tc>
      </w:tr>
    </w:tb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widowControl w:val="0"/>
        <w:spacing w:line="240" w:lineRule="auto"/>
        <w:ind w:left="1104.6936416625977" w:firstLine="0"/>
        <w:rPr>
          <w:rFonts w:ascii="Calibri" w:cs="Calibri" w:eastAsia="Calibri" w:hAnsi="Calibri"/>
          <w:b w:val="1"/>
          <w:sz w:val="19.920000076293945"/>
          <w:szCs w:val="19.920000076293945"/>
          <w:highlight w:val="white"/>
        </w:rPr>
      </w:pPr>
      <w:r w:rsidDel="00000000" w:rsidR="00000000" w:rsidRPr="00000000">
        <w:rPr>
          <w:rtl w:val="0"/>
        </w:rPr>
      </w:r>
    </w:p>
    <w:tbl>
      <w:tblPr>
        <w:tblStyle w:val="Table11"/>
        <w:tblW w:w="10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80"/>
        <w:gridCol w:w="1040"/>
        <w:gridCol w:w="1120"/>
        <w:gridCol w:w="1180"/>
        <w:gridCol w:w="1000"/>
        <w:gridCol w:w="920"/>
        <w:gridCol w:w="800"/>
        <w:tblGridChange w:id="0">
          <w:tblGrid>
            <w:gridCol w:w="4880"/>
            <w:gridCol w:w="1040"/>
            <w:gridCol w:w="1120"/>
            <w:gridCol w:w="1180"/>
            <w:gridCol w:w="1000"/>
            <w:gridCol w:w="920"/>
            <w:gridCol w:w="800"/>
          </w:tblGrid>
        </w:tblGridChange>
      </w:tblGrid>
      <w:tr>
        <w:trPr>
          <w:cantSplit w:val="0"/>
          <w:trHeight w:val="930" w:hRule="atLeast"/>
          <w:tblHeader w:val="0"/>
        </w:trPr>
        <w:tc>
          <w:tcPr>
            <w:gridSpan w:val="7"/>
            <w:tcBorders>
              <w:top w:color="000000" w:space="0" w:sz="10" w:val="single"/>
              <w:left w:color="000000" w:space="0" w:sz="10"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83">
            <w:pPr>
              <w:widowControl w:val="0"/>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Alergens:-</w:t>
            </w:r>
            <w:r w:rsidDel="00000000" w:rsidR="00000000" w:rsidRPr="00000000">
              <w:rPr>
                <w:rFonts w:ascii="Calibri" w:cs="Calibri" w:eastAsia="Calibri" w:hAnsi="Calibri"/>
                <w:b w:val="1"/>
                <w:rtl w:val="0"/>
              </w:rPr>
              <w:t xml:space="preserve">When purchased in bulk size original packaging, manufacturer allergen policy will apply.</w:t>
            </w:r>
          </w:p>
          <w:p w:rsidR="00000000" w:rsidDel="00000000" w:rsidP="00000000" w:rsidRDefault="00000000" w:rsidRPr="00000000" w14:paraId="0000018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When purchased in quantities that need re-packaging, our allergen policies will apply.</w:t>
            </w:r>
            <w:r w:rsidDel="00000000" w:rsidR="00000000" w:rsidRPr="00000000">
              <w:rPr>
                <w:rtl w:val="0"/>
              </w:rPr>
            </w:r>
          </w:p>
        </w:tc>
      </w:tr>
      <w:tr>
        <w:trPr>
          <w:cantSplit w:val="0"/>
          <w:trHeight w:val="1035" w:hRule="atLeast"/>
          <w:tblHeader w:val="0"/>
        </w:trPr>
        <w:tc>
          <w:tcPr>
            <w:vMerge w:val="restart"/>
            <w:tcBorders>
              <w:top w:color="cccccc" w:space="0" w:sz="5" w:val="single"/>
              <w:left w:color="000000" w:space="0" w:sz="10" w:val="single"/>
              <w:bottom w:color="000000" w:space="0" w:sz="5"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8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Component</w:t>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8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Manufacturer</w:t>
            </w:r>
            <w:r w:rsidDel="00000000" w:rsidR="00000000" w:rsidRPr="00000000">
              <w:rPr>
                <w:rtl w:val="0"/>
              </w:rPr>
            </w:r>
          </w:p>
        </w:tc>
        <w:tc>
          <w:tcPr>
            <w:gridSpan w:val="3"/>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8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Nuts in Bulk</w:t>
            </w:r>
          </w:p>
          <w:p w:rsidR="00000000" w:rsidDel="00000000" w:rsidP="00000000" w:rsidRDefault="00000000" w:rsidRPr="00000000" w14:paraId="0000019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 Applies when bought in small quantities that need re-packaging )</w:t>
            </w:r>
            <w:r w:rsidDel="00000000" w:rsidR="00000000" w:rsidRPr="00000000">
              <w:rPr>
                <w:rtl w:val="0"/>
              </w:rPr>
            </w:r>
          </w:p>
        </w:tc>
      </w:tr>
      <w:tr>
        <w:trPr>
          <w:cantSplit w:val="0"/>
          <w:trHeight w:val="810" w:hRule="atLeast"/>
          <w:tblHeader w:val="0"/>
        </w:trPr>
        <w:tc>
          <w:tcPr>
            <w:vMerge w:val="continue"/>
            <w:tcBorders>
              <w:top w:color="cccccc" w:space="0" w:sz="5" w:val="single"/>
              <w:left w:color="000000" w:space="0" w:sz="10" w:val="single"/>
              <w:bottom w:color="000000" w:space="0" w:sz="5" w:val="single"/>
              <w:right w:color="000000" w:space="0" w:sz="10"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rPr>
                <w:rFonts w:ascii="Calibri" w:cs="Calibri" w:eastAsia="Calibri" w:hAnsi="Calibri"/>
              </w:rPr>
            </w:pP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9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9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Processed in</w:t>
            </w:r>
          </w:p>
          <w:p w:rsidR="00000000" w:rsidDel="00000000" w:rsidP="00000000" w:rsidRDefault="00000000" w:rsidRPr="00000000" w14:paraId="00000196">
            <w:pPr>
              <w:widowControl w:val="0"/>
              <w:rPr>
                <w:rFonts w:ascii="Calibri" w:cs="Calibri" w:eastAsia="Calibri" w:hAnsi="Calibri"/>
              </w:rPr>
            </w:pPr>
            <w:r w:rsidDel="00000000" w:rsidR="00000000" w:rsidRPr="00000000">
              <w:rPr>
                <w:rFonts w:ascii="Calibri" w:cs="Calibri" w:eastAsia="Calibri" w:hAnsi="Calibri"/>
                <w:b w:val="1"/>
                <w:rtl w:val="0"/>
              </w:rPr>
              <w:t xml:space="preserve">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97">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9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In Product</w:t>
            </w:r>
            <w:r w:rsidDel="00000000" w:rsidR="00000000" w:rsidRPr="00000000">
              <w:rPr>
                <w:rtl w:val="0"/>
              </w:rPr>
            </w:r>
          </w:p>
        </w:tc>
        <w:tc>
          <w:tcPr>
            <w:tcBorders>
              <w:top w:color="cccccc" w:space="0" w:sz="5" w:val="single"/>
              <w:left w:color="cccccc" w:space="0" w:sz="5" w:val="single"/>
              <w:bottom w:color="000000" w:space="0" w:sz="10" w:val="single"/>
              <w:right w:color="000000" w:space="0" w:sz="5" w:val="single"/>
            </w:tcBorders>
            <w:shd w:fill="ffffff" w:val="clear"/>
            <w:tcMar>
              <w:top w:w="0.0" w:type="dxa"/>
              <w:left w:w="40.0" w:type="dxa"/>
              <w:bottom w:w="0.0" w:type="dxa"/>
              <w:right w:w="40.0" w:type="dxa"/>
            </w:tcMar>
            <w:vAlign w:val="top"/>
          </w:tcPr>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b w:val="1"/>
                <w:rtl w:val="0"/>
              </w:rPr>
              <w:t xml:space="preserve">Processed in Same Equipment</w:t>
            </w:r>
            <w:r w:rsidDel="00000000" w:rsidR="00000000" w:rsidRPr="00000000">
              <w:rPr>
                <w:rtl w:val="0"/>
              </w:rPr>
            </w:r>
          </w:p>
        </w:tc>
        <w:tc>
          <w:tcPr>
            <w:tcBorders>
              <w:top w:color="cccccc" w:space="0" w:sz="5" w:val="single"/>
              <w:left w:color="cccccc" w:space="0" w:sz="5" w:val="single"/>
              <w:bottom w:color="000000" w:space="0" w:sz="10" w:val="single"/>
              <w:right w:color="000000" w:space="0" w:sz="10" w:val="single"/>
            </w:tcBorders>
            <w:shd w:fill="ffffff" w:val="clear"/>
            <w:tcMar>
              <w:top w:w="0.0" w:type="dxa"/>
              <w:left w:w="40.0" w:type="dxa"/>
              <w:bottom w:w="0.0" w:type="dxa"/>
              <w:right w:w="40.0" w:type="dxa"/>
            </w:tcMar>
            <w:vAlign w:val="top"/>
          </w:tcPr>
          <w:p w:rsidR="00000000" w:rsidDel="00000000" w:rsidP="00000000" w:rsidRDefault="00000000" w:rsidRPr="00000000" w14:paraId="0000019A">
            <w:pPr>
              <w:widowControl w:val="0"/>
              <w:rPr>
                <w:rFonts w:ascii="Calibri" w:cs="Calibri" w:eastAsia="Calibri" w:hAnsi="Calibri"/>
              </w:rPr>
            </w:pPr>
            <w:r w:rsidDel="00000000" w:rsidR="00000000" w:rsidRPr="00000000">
              <w:rPr>
                <w:rFonts w:ascii="Calibri" w:cs="Calibri" w:eastAsia="Calibri" w:hAnsi="Calibri"/>
                <w:b w:val="1"/>
                <w:rtl w:val="0"/>
              </w:rPr>
              <w:t xml:space="preserve">Handled on Site</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rFonts w:ascii="Calibri" w:cs="Calibri" w:eastAsia="Calibri" w:hAnsi="Calibri"/>
                <w:rtl w:val="0"/>
              </w:rPr>
              <w:t xml:space="preserve">Cereals containing GLUTEN and products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9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2">
            <w:pPr>
              <w:widowControl w:val="0"/>
              <w:rPr>
                <w:rFonts w:ascii="Calibri" w:cs="Calibri" w:eastAsia="Calibri" w:hAnsi="Calibri"/>
              </w:rPr>
            </w:pPr>
            <w:r w:rsidDel="00000000" w:rsidR="00000000" w:rsidRPr="00000000">
              <w:rPr>
                <w:rFonts w:ascii="Calibri" w:cs="Calibri" w:eastAsia="Calibri" w:hAnsi="Calibri"/>
                <w:rtl w:val="0"/>
              </w:rPr>
              <w:t xml:space="preserve">EGGS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9">
            <w:pPr>
              <w:widowControl w:val="0"/>
              <w:rPr>
                <w:rFonts w:ascii="Calibri" w:cs="Calibri" w:eastAsia="Calibri" w:hAnsi="Calibri"/>
              </w:rPr>
            </w:pPr>
            <w:r w:rsidDel="00000000" w:rsidR="00000000" w:rsidRPr="00000000">
              <w:rPr>
                <w:rFonts w:ascii="Calibri" w:cs="Calibri" w:eastAsia="Calibri" w:hAnsi="Calibri"/>
                <w:rtl w:val="0"/>
              </w:rPr>
              <w:t xml:space="preserve">FISH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A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0">
            <w:pPr>
              <w:widowControl w:val="0"/>
              <w:rPr>
                <w:rFonts w:ascii="Calibri" w:cs="Calibri" w:eastAsia="Calibri" w:hAnsi="Calibri"/>
              </w:rPr>
            </w:pPr>
            <w:r w:rsidDel="00000000" w:rsidR="00000000" w:rsidRPr="00000000">
              <w:rPr>
                <w:rFonts w:ascii="Calibri" w:cs="Calibri" w:eastAsia="Calibri" w:hAnsi="Calibri"/>
                <w:rtl w:val="0"/>
              </w:rPr>
              <w:t xml:space="preserve">CRUSTACEANS / SHELLFISH</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rtl w:val="0"/>
              </w:rPr>
              <w:t xml:space="preserve">MOLLUSCS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widowControl w:val="0"/>
              <w:rPr>
                <w:rFonts w:ascii="Calibri" w:cs="Calibri" w:eastAsia="Calibri" w:hAnsi="Calibri"/>
              </w:rPr>
            </w:pPr>
            <w:r w:rsidDel="00000000" w:rsidR="00000000" w:rsidRPr="00000000">
              <w:rPr>
                <w:rFonts w:ascii="Calibri" w:cs="Calibri" w:eastAsia="Calibri" w:hAnsi="Calibri"/>
                <w:rtl w:val="0"/>
              </w:rPr>
              <w:t xml:space="preserve">PEANUTS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rFonts w:ascii="Calibri" w:cs="Calibri" w:eastAsia="Calibri" w:hAnsi="Calibri"/>
                <w:rtl w:val="0"/>
              </w:rPr>
              <w:t xml:space="preserve">SOYA BEANS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rFonts w:ascii="Calibri" w:cs="Calibri" w:eastAsia="Calibri" w:hAnsi="Calibri"/>
                <w:rtl w:val="0"/>
              </w:rPr>
              <w:t xml:space="preserve">MILK (LACTOSE) or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rFonts w:ascii="Calibri" w:cs="Calibri" w:eastAsia="Calibri" w:hAnsi="Calibri"/>
                <w:rtl w:val="0"/>
              </w:rPr>
              <w:t xml:space="preserve">NUTS , tree nuts: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15"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widowControl w:val="0"/>
              <w:rPr>
                <w:rFonts w:ascii="Calibri" w:cs="Calibri" w:eastAsia="Calibri" w:hAnsi="Calibri"/>
              </w:rPr>
            </w:pPr>
            <w:r w:rsidDel="00000000" w:rsidR="00000000" w:rsidRPr="00000000">
              <w:rPr>
                <w:rFonts w:ascii="Calibri" w:cs="Calibri" w:eastAsia="Calibri" w:hAnsi="Calibri"/>
                <w:rtl w:val="0"/>
              </w:rPr>
              <w:t xml:space="preserve">CELERY, including celeriac and its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rFonts w:ascii="Calibri" w:cs="Calibri" w:eastAsia="Calibri" w:hAnsi="Calibri"/>
                <w:rtl w:val="0"/>
              </w:rPr>
              <w:t xml:space="preserve">MUSTARD, referring to all parts of the plant and derivatives thereof</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4">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rFonts w:ascii="Calibri" w:cs="Calibri" w:eastAsia="Calibri" w:hAnsi="Calibri"/>
                <w:rtl w:val="0"/>
              </w:rPr>
              <w:t xml:space="preserve">SESAME SEEDS or derivatives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A">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widowControl w:val="0"/>
              <w:jc w:val="center"/>
              <w:rPr>
                <w:rFonts w:ascii="Calibri" w:cs="Calibri" w:eastAsia="Calibri" w:hAnsi="Calibri"/>
              </w:rPr>
            </w:pPr>
            <w:r w:rsidDel="00000000" w:rsidR="00000000" w:rsidRPr="00000000">
              <w:rPr>
                <w:rFonts w:ascii="Calibri" w:cs="Calibri" w:eastAsia="Calibri" w:hAnsi="Calibri"/>
                <w:rtl w:val="0"/>
              </w:rPr>
              <w:t xml:space="preserve">YES</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rFonts w:ascii="Calibri" w:cs="Calibri" w:eastAsia="Calibri" w:hAnsi="Calibri"/>
                <w:rtl w:val="0"/>
              </w:rPr>
              <w:t xml:space="preserve">SULPHITES &gt;10ppm – Sulphite quantity to be given in ppm</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0">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c>
          <w:tcPr>
            <w:tcBorders>
              <w:top w:color="cccccc" w:space="0" w:sz="5" w:val="single"/>
              <w:left w:color="cccccc" w:space="0" w:sz="5" w:val="single"/>
              <w:bottom w:color="000000" w:space="0" w:sz="5"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YES</w:t>
            </w:r>
            <w:r w:rsidDel="00000000" w:rsidR="00000000" w:rsidRPr="00000000">
              <w:rPr>
                <w:rtl w:val="0"/>
              </w:rPr>
            </w:r>
          </w:p>
        </w:tc>
      </w:tr>
      <w:tr>
        <w:trPr>
          <w:cantSplit w:val="0"/>
          <w:trHeight w:val="300" w:hRule="atLeast"/>
          <w:tblHeader w:val="0"/>
        </w:trPr>
        <w:tc>
          <w:tcPr>
            <w:tcBorders>
              <w:top w:color="cccccc" w:space="0" w:sz="5" w:val="single"/>
              <w:left w:color="000000" w:space="0" w:sz="10"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rFonts w:ascii="Calibri" w:cs="Calibri" w:eastAsia="Calibri" w:hAnsi="Calibri"/>
                <w:rtl w:val="0"/>
              </w:rPr>
              <w:t xml:space="preserve">LUPIN seeds or derivatives</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8">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c>
          <w:tcPr>
            <w:tcBorders>
              <w:top w:color="cccccc" w:space="0" w:sz="5" w:val="single"/>
              <w:left w:color="cccccc" w:space="0" w:sz="5" w:val="single"/>
              <w:bottom w:color="000000" w:space="0" w:sz="10" w:val="single"/>
              <w:right w:color="000000"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1FC">
            <w:pPr>
              <w:widowControl w:val="0"/>
              <w:jc w:val="center"/>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1FD">
      <w:pPr>
        <w:widowControl w:val="0"/>
        <w:spacing w:line="240" w:lineRule="auto"/>
        <w:ind w:right="1068.336181640625"/>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29991149902344"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 Data minimalnej trwałości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Date of minimum durability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63623046875" w:line="303.8785743713379" w:lineRule="auto"/>
        <w:ind w:left="490.38002014160156" w:right="1711.539306640625" w:hanging="0.540008544921875"/>
        <w:jc w:val="left"/>
        <w:rPr>
          <w:rFonts w:ascii="Candara" w:cs="Candara" w:eastAsia="Candara" w:hAnsi="Candara"/>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minimalnej trwałości deklarowana przez ROS-SWEET Sp. z o.o. wynosi 12 miesięcy od daty produkcji.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date of minimum durability declared by ROS-SWEET Sp. z o.o. is 12 months from the date of production</w:t>
      </w:r>
      <w:r w:rsidDel="00000000" w:rsidR="00000000" w:rsidRPr="00000000">
        <w:rPr>
          <w:rtl w:val="0"/>
        </w:rPr>
      </w:r>
    </w:p>
    <w:tbl>
      <w:tblPr>
        <w:tblStyle w:val="Table12"/>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3.5999298095703"/>
        <w:gridCol w:w="3286.6000366210938"/>
        <w:gridCol w:w="2796.5997314453125"/>
        <w:gridCol w:w="1082.4005126953125"/>
        <w:tblGridChange w:id="0">
          <w:tblGrid>
            <w:gridCol w:w="2803.5999298095703"/>
            <w:gridCol w:w="3286.6000366210938"/>
            <w:gridCol w:w="2796.5997314453125"/>
            <w:gridCol w:w="1082.4005126953125"/>
          </w:tblGrid>
        </w:tblGridChange>
      </w:tblGrid>
      <w:tr>
        <w:trPr>
          <w:cantSplit w:val="0"/>
          <w:trHeight w:val="273.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0">
            <w:pPr>
              <w:tabs>
                <w:tab w:val="center" w:leader="none" w:pos="4680"/>
                <w:tab w:val="right" w:leader="none" w:pos="9360"/>
              </w:tabs>
              <w:spacing w:line="240" w:lineRule="auto"/>
              <w:jc w:val="center"/>
              <w:rPr>
                <w:rFonts w:ascii="Candara" w:cs="Candara" w:eastAsia="Candara" w:hAnsi="Candara"/>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sz w:val="20"/>
                <w:szCs w:val="20"/>
              </w:rPr>
              <w:drawing>
                <wp:inline distB="0" distT="0" distL="114300" distR="114300">
                  <wp:extent cx="1647825" cy="749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749300"/>
                          </a:xfrm>
                          <a:prstGeom prst="rect"/>
                          <a:ln/>
                        </pic:spPr>
                      </pic:pic>
                    </a:graphicData>
                  </a:graphic>
                </wp:inline>
              </w:drawing>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Specyfikacja produktu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Product specification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Nr dokumentu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Document 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42041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S-57</w:t>
            </w:r>
          </w:p>
        </w:tc>
      </w:tr>
      <w:tr>
        <w:trPr>
          <w:cantSplit w:val="0"/>
          <w:trHeight w:val="2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2050781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Strona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0031738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5/5</w:t>
            </w:r>
          </w:p>
        </w:tc>
      </w:tr>
      <w:tr>
        <w:trPr>
          <w:cantSplit w:val="0"/>
          <w:trHeight w:val="27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ORZESZKI ZIEMNE PRAŻONE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SOLONE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0" w:right="0" w:firstLine="0"/>
              <w:jc w:val="center"/>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ROASTED AND SALTED PEANUTS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04492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Data wydania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issue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31.01.2024</w:t>
            </w:r>
          </w:p>
        </w:tc>
      </w:tr>
      <w:tr>
        <w:trPr>
          <w:cantSplit w:val="0"/>
          <w:trHeight w:val="449.6997070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404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Wydanie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Edition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400878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r>
    </w:tbl>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12001037597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 Pakowanie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Packing </w:t>
      </w:r>
    </w:p>
    <w:tbl>
      <w:tblPr>
        <w:tblStyle w:val="Table13"/>
        <w:tblW w:w="9894.8007965087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21.399917602539"/>
        <w:gridCol w:w="2273.40087890625"/>
        <w:tblGridChange w:id="0">
          <w:tblGrid>
            <w:gridCol w:w="7621.399917602539"/>
            <w:gridCol w:w="2273.40087890625"/>
          </w:tblGrid>
        </w:tblGridChange>
      </w:tblGrid>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3999938964844"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Wymagania dotyczące opakowań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8001403808594"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Packaging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Rodzaj pakowania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19.279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Method of packaging</w:t>
            </w:r>
          </w:p>
        </w:tc>
      </w:tr>
      <w:tr>
        <w:trPr>
          <w:cantSplit w:val="0"/>
          <w:trHeight w:val="248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65524101257324" w:lineRule="auto"/>
              <w:ind w:left="115.68000793457031" w:right="68.619384765625" w:firstLine="5.40000915527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Opakowanie czyste, suche, bez uszkodzeń mechanicznych, wolne od szkodników oraz obcych  zapachów, zapewniające właściwą jakość i trwałość wyrobu przeznaczone do kontaktu z  żywnością. Pomiędzy produktem, a paletą stosowane tekturowe przekładki. Na czas  transportu opakowania zabezpieczone poprzez owinięcie palety folią stretch.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99072265625" w:line="306.544189453125" w:lineRule="auto"/>
              <w:ind w:left="107.93998718261719" w:right="257.9400634765625" w:firstLine="11.34002685546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Packaging clean, dry, free from mechanical damages, free from pests and foreign odors,  ensuring the quality and durability of the product intended for contact with food. Between the product and the pallet used cardboard spacers. Packaging secured by wrapping pallets with  stretch foil.</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5.21098136901855" w:lineRule="auto"/>
              <w:ind w:left="114.959716796875" w:right="91.141357421875" w:firstLine="0.180053710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Worek PET/PE a’8 kg,  worek brązowy z wkładką  foliową a`25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3232421875" w:line="306.54441833496094" w:lineRule="auto"/>
              <w:ind w:left="117.4798583984375" w:right="266.461181640625" w:firstLine="1.79992675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PET/PE bag a’8 kg,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kg /  brown bag with the foil  filler inside a’25 kg</w:t>
            </w:r>
          </w:p>
        </w:tc>
      </w:tr>
    </w:tbl>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99989318847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 Znakowanie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Labelling </w:t>
      </w:r>
    </w:p>
    <w:tbl>
      <w:tblPr>
        <w:tblStyle w:val="Table14"/>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6.9998931884766"/>
        <w:gridCol w:w="6032.2003173828125"/>
        <w:tblGridChange w:id="0">
          <w:tblGrid>
            <w:gridCol w:w="3936.9998931884766"/>
            <w:gridCol w:w="6032.2003173828125"/>
          </w:tblGrid>
        </w:tblGridChange>
      </w:tblGrid>
      <w:tr>
        <w:trPr>
          <w:cantSplit w:val="0"/>
          <w:trHeight w:val="561.59912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80017089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Oznakowanie opakowania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994140625" w:line="240" w:lineRule="auto"/>
              <w:ind w:left="129.8999786376953"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label</w:t>
            </w:r>
          </w:p>
        </w:tc>
      </w:tr>
      <w:tr>
        <w:trPr>
          <w:cantSplit w:val="0"/>
          <w:trHeight w:val="283.1994628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54407501220703" w:lineRule="auto"/>
              <w:ind w:left="115.68000793457031" w:right="99.23980712890625" w:firstLine="5.4000091552734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Oznakowanie w języku polskim / angielskim  znajduje się na opakowaniu produktu. Etykieta  zawiera: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319580078125" w:line="266.56002044677734" w:lineRule="auto"/>
              <w:ind w:left="119.63996887207031" w:right="83.2598876953125" w:hanging="0.3599548339843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Labelling in Polish / English language is located  on the packaging of product. The label  contains: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Nazwę produktu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Name of the product</w:t>
            </w:r>
          </w:p>
        </w:tc>
      </w:tr>
      <w:tr>
        <w:trPr>
          <w:cantSplit w:val="0"/>
          <w:trHeight w:val="285.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Nazwę i adres producenta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Name and address of the producer </w:t>
            </w:r>
          </w:p>
        </w:tc>
      </w:tr>
      <w:tr>
        <w:trPr>
          <w:cantSplit w:val="0"/>
          <w:trHeight w:val="285.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Identyfikację partii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Identification of lot</w:t>
            </w:r>
          </w:p>
        </w:tc>
      </w:tr>
      <w:tr>
        <w:trPr>
          <w:cantSplit w:val="0"/>
          <w:trHeight w:val="285.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Datę minimalnej trwałości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Date of minimum durability</w:t>
            </w:r>
          </w:p>
        </w:tc>
      </w:tr>
      <w:tr>
        <w:trPr>
          <w:cantSplit w:val="0"/>
          <w:trHeight w:val="285.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Masę netto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Net weight</w:t>
            </w:r>
          </w:p>
        </w:tc>
      </w:tr>
      <w:tr>
        <w:trPr>
          <w:cantSplit w:val="0"/>
          <w:trHeight w:val="26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Kraj pochodzenia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Origin</w:t>
            </w:r>
          </w:p>
        </w:tc>
      </w:tr>
      <w:tr>
        <w:trPr>
          <w:cantSplit w:val="0"/>
          <w:trHeight w:val="266.40014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Kraj produkcji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Origin</w:t>
            </w:r>
          </w:p>
        </w:tc>
      </w:tr>
      <w:tr>
        <w:trPr>
          <w:cantSplit w:val="0"/>
          <w:trHeight w:val="285.59936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Kod kreskowy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Barcode</w:t>
            </w:r>
          </w:p>
        </w:tc>
      </w:tr>
      <w:tr>
        <w:trPr>
          <w:cantSplit w:val="0"/>
          <w:trHeight w:val="285.600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600463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Informację o alergenach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Information about allergens</w:t>
            </w:r>
          </w:p>
        </w:tc>
      </w:tr>
      <w:tr>
        <w:trPr>
          <w:cantSplit w:val="0"/>
          <w:trHeight w:val="285.599365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140075683593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Warunki przechowywania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Storage condition</w:t>
            </w:r>
          </w:p>
        </w:tc>
      </w:tr>
    </w:tbl>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1.99989318847656" w:right="0" w:firstLine="0"/>
        <w:jc w:val="lef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 Przechowywanie / </w:t>
      </w: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Storage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306.5437316894531" w:lineRule="auto"/>
        <w:ind w:left="115.13999938964844" w:right="655.479736328125" w:firstLine="374.70001220703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Produkt należy przechowywać w suchych i chłodnych pomieszczeniach oraz chronić przed dostępem światła.  Wilgotność względna panująca podczas przechowywania produktu nie powinna przekraczać 75%, natomiast temperatura  25°C.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28125" w:line="306.5437316894531" w:lineRule="auto"/>
        <w:ind w:left="119.63996887207031" w:right="656.14013671875" w:firstLine="370.740051269531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The product should be stored in dry and cool rooms and away from light. Relative humidity prevailing during storage  of the product shall not exceed 75% and the temperature 25°C.</w:t>
      </w:r>
    </w:p>
    <w:tbl>
      <w:tblPr>
        <w:tblStyle w:val="Table15"/>
        <w:tblW w:w="9969.200210571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7.6001739501953"/>
        <w:gridCol w:w="4114.599304199219"/>
        <w:gridCol w:w="1132.80029296875"/>
        <w:gridCol w:w="2914.200439453125"/>
        <w:tblGridChange w:id="0">
          <w:tblGrid>
            <w:gridCol w:w="1807.6001739501953"/>
            <w:gridCol w:w="4114.599304199219"/>
            <w:gridCol w:w="1132.80029296875"/>
            <w:gridCol w:w="2914.200439453125"/>
          </w:tblGrid>
        </w:tblGridChange>
      </w:tblGrid>
      <w:tr>
        <w:trPr>
          <w:cantSplit w:val="0"/>
          <w:trHeight w:val="7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8782596588135" w:lineRule="auto"/>
              <w:ind w:left="119.28001403808594" w:right="180.460205078125" w:firstLine="1.80000305175781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Opracowane przez: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Prepared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Patrycja Szpitman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3973388671875" w:line="240" w:lineRule="auto"/>
              <w:ind w:left="116.0397338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Specjalista ds. kontroli jakości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31.01.2024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2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8785743713379" w:lineRule="auto"/>
              <w:ind w:left="131.52000427246094" w:right="208.900146484375" w:hanging="8.100051879882812"/>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Sprawdzone przez: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Verified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Marta Mazurkiewicz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6.0397338867187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Specjalista ds. kontroli jakości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31.01.2024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25.39886474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8785743713379" w:lineRule="auto"/>
              <w:ind w:left="103.79997253417969" w:right="108.64013671875" w:firstLine="11.88003540039062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Zatwierdzone przez: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Approved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35974121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Katarzyna Shevchuk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00390625" w:line="240" w:lineRule="auto"/>
              <w:ind w:left="119.27978515625"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Kierownik Działu Kontroli Jakości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31.01.2024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24978828430176" w:lineRule="auto"/>
        <w:ind w:left="112.19993591308594" w:right="-6.400146484375" w:firstLine="0"/>
        <w:jc w:val="center"/>
        <w:rPr>
          <w:rFonts w:ascii="Candara" w:cs="Candara" w:eastAsia="Candara" w:hAnsi="Candara"/>
          <w:b w:val="0"/>
          <w:i w:val="1"/>
          <w:smallCaps w:val="0"/>
          <w:strike w:val="0"/>
          <w:color w:val="000000"/>
          <w:sz w:val="16.079999923706055"/>
          <w:szCs w:val="16.079999923706055"/>
          <w:u w:val="none"/>
          <w:shd w:fill="auto" w:val="clear"/>
          <w:vertAlign w:val="baseline"/>
        </w:rPr>
      </w:pPr>
      <w:r w:rsidDel="00000000" w:rsidR="00000000" w:rsidRPr="00000000">
        <w:rPr>
          <w:rtl w:val="0"/>
        </w:rPr>
      </w:r>
    </w:p>
    <w:sectPr>
      <w:pgSz w:h="16820" w:w="11900" w:orient="portrait"/>
      <w:pgMar w:bottom="456.47998809814453" w:top="266.4013671875" w:left="964.8000335693359" w:right="364.40063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